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B1035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B1035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B1035B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B1035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B1035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B1035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B1035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B1035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B1035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B1035B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B1035B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proofErr w:type="spellStart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</w:t>
            </w:r>
            <w:proofErr w:type="spell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696BD4" w:rsidRDefault="00C60CFE" w:rsidP="00896F17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</w:p>
          <w:p w:rsidR="00080E09" w:rsidRDefault="00080E09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color w:val="000000"/>
                <w:szCs w:val="28"/>
                <w:lang w:val="es-ES" w:eastAsia="es-ES_tradnl"/>
              </w:rPr>
            </w:pPr>
            <w:r w:rsidRPr="00080E09">
              <w:rPr>
                <w:b/>
                <w:i w:val="0"/>
                <w:color w:val="000000"/>
                <w:szCs w:val="28"/>
                <w:lang w:val="es-ES" w:eastAsia="es-ES_tradnl"/>
              </w:rPr>
              <w:t>Departamento de Laboratorios Académicos</w:t>
            </w:r>
          </w:p>
          <w:p w:rsidR="00896F17" w:rsidRPr="00550A04" w:rsidRDefault="00896F17" w:rsidP="00080E09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Dirección</w:t>
            </w:r>
            <w:r w:rsidR="00080E09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Académica</w:t>
            </w:r>
          </w:p>
        </w:tc>
      </w:tr>
      <w:tr w:rsidR="00B1035B" w:rsidTr="00605A1D">
        <w:trPr>
          <w:trHeight w:val="764"/>
        </w:trPr>
        <w:tc>
          <w:tcPr>
            <w:tcW w:w="8897" w:type="dxa"/>
            <w:vAlign w:val="center"/>
          </w:tcPr>
          <w:p w:rsidR="00B1035B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Área de Laboratorios de Electrónica</w:t>
            </w:r>
          </w:p>
          <w:p w:rsidR="00B1035B" w:rsidRPr="00906FB2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sz w:val="21"/>
                <w:szCs w:val="21"/>
                <w:lang w:val="es-PY"/>
              </w:rPr>
              <w:t>(CE-FP-UNA-47</w:t>
            </w:r>
            <w:r w:rsidRPr="009D0CAA">
              <w:rPr>
                <w:b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1394" w:type="dxa"/>
            <w:vAlign w:val="center"/>
          </w:tcPr>
          <w:p w:rsidR="00B1035B" w:rsidRPr="009D0CAA" w:rsidRDefault="00B1035B" w:rsidP="00B1035B">
            <w:pPr>
              <w:rPr>
                <w:sz w:val="21"/>
                <w:szCs w:val="21"/>
                <w:lang w:val="es-PY"/>
              </w:rPr>
            </w:pPr>
          </w:p>
          <w:p w:rsidR="00B1035B" w:rsidRPr="009D0CAA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B1035B" w:rsidTr="00605A1D">
        <w:trPr>
          <w:trHeight w:val="764"/>
        </w:trPr>
        <w:tc>
          <w:tcPr>
            <w:tcW w:w="8897" w:type="dxa"/>
            <w:vAlign w:val="center"/>
          </w:tcPr>
          <w:p w:rsidR="00B1035B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>a de Laboratorios de Electricidad</w:t>
            </w:r>
          </w:p>
          <w:p w:rsidR="00B1035B" w:rsidRPr="009D0CAA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sz w:val="21"/>
                <w:szCs w:val="21"/>
                <w:lang w:val="es-PY"/>
              </w:rPr>
              <w:t>(CE-FP-UNA-48</w:t>
            </w:r>
            <w:r w:rsidRPr="009D0CAA">
              <w:rPr>
                <w:b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1394" w:type="dxa"/>
            <w:vAlign w:val="center"/>
          </w:tcPr>
          <w:p w:rsidR="00B1035B" w:rsidRPr="009D0CAA" w:rsidRDefault="00B1035B" w:rsidP="00B1035B">
            <w:pPr>
              <w:rPr>
                <w:sz w:val="21"/>
                <w:szCs w:val="21"/>
                <w:lang w:val="es-PY"/>
              </w:rPr>
            </w:pPr>
          </w:p>
          <w:p w:rsidR="00B1035B" w:rsidRPr="009D0CAA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  <w:bookmarkStart w:id="0" w:name="_GoBack"/>
            <w:bookmarkEnd w:id="0"/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</w:tc>
      </w:tr>
    </w:tbl>
    <w:p w:rsidR="00726DD5" w:rsidRDefault="00726DD5" w:rsidP="006127CA"/>
    <w:sectPr w:rsidR="00726DD5" w:rsidSect="00C87EB3">
      <w:footerReference w:type="default" r:id="rId8"/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707" w:rsidRDefault="00720707" w:rsidP="00696BD4">
      <w:r>
        <w:separator/>
      </w:r>
    </w:p>
  </w:endnote>
  <w:endnote w:type="continuationSeparator" w:id="0">
    <w:p w:rsidR="00720707" w:rsidRDefault="00720707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192" w:rsidRPr="005F2A4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7F7192" w:rsidRPr="007F719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707" w:rsidRDefault="00720707" w:rsidP="00696BD4">
      <w:r>
        <w:separator/>
      </w:r>
    </w:p>
  </w:footnote>
  <w:footnote w:type="continuationSeparator" w:id="0">
    <w:p w:rsidR="00720707" w:rsidRDefault="00720707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0650C"/>
    <w:rsid w:val="00051871"/>
    <w:rsid w:val="00060B8C"/>
    <w:rsid w:val="00065D10"/>
    <w:rsid w:val="00080E09"/>
    <w:rsid w:val="00085B46"/>
    <w:rsid w:val="000D0698"/>
    <w:rsid w:val="000D4FF6"/>
    <w:rsid w:val="000D6ADD"/>
    <w:rsid w:val="000E5E6C"/>
    <w:rsid w:val="000F0734"/>
    <w:rsid w:val="00123A0C"/>
    <w:rsid w:val="00125B5D"/>
    <w:rsid w:val="00154C54"/>
    <w:rsid w:val="001806DF"/>
    <w:rsid w:val="0021719D"/>
    <w:rsid w:val="00226001"/>
    <w:rsid w:val="00231160"/>
    <w:rsid w:val="00265649"/>
    <w:rsid w:val="00271A8B"/>
    <w:rsid w:val="00282151"/>
    <w:rsid w:val="00295F53"/>
    <w:rsid w:val="002C2CDD"/>
    <w:rsid w:val="002C7546"/>
    <w:rsid w:val="002F17D4"/>
    <w:rsid w:val="00303A4D"/>
    <w:rsid w:val="00314AA5"/>
    <w:rsid w:val="00340037"/>
    <w:rsid w:val="00370108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0031"/>
    <w:rsid w:val="004F2EF0"/>
    <w:rsid w:val="0050350E"/>
    <w:rsid w:val="00514FC7"/>
    <w:rsid w:val="0052053D"/>
    <w:rsid w:val="005227F8"/>
    <w:rsid w:val="00543396"/>
    <w:rsid w:val="00550A04"/>
    <w:rsid w:val="005656F8"/>
    <w:rsid w:val="00571823"/>
    <w:rsid w:val="0057784B"/>
    <w:rsid w:val="00593884"/>
    <w:rsid w:val="005A28F6"/>
    <w:rsid w:val="005A7C3E"/>
    <w:rsid w:val="005B4739"/>
    <w:rsid w:val="005B58B4"/>
    <w:rsid w:val="005E3258"/>
    <w:rsid w:val="005F588C"/>
    <w:rsid w:val="00602731"/>
    <w:rsid w:val="006113AA"/>
    <w:rsid w:val="006127CA"/>
    <w:rsid w:val="00632B07"/>
    <w:rsid w:val="00636ADF"/>
    <w:rsid w:val="00646198"/>
    <w:rsid w:val="0065566D"/>
    <w:rsid w:val="00696BD4"/>
    <w:rsid w:val="006B1384"/>
    <w:rsid w:val="006B623E"/>
    <w:rsid w:val="006D7E35"/>
    <w:rsid w:val="00702F27"/>
    <w:rsid w:val="00720707"/>
    <w:rsid w:val="00725473"/>
    <w:rsid w:val="00726DD5"/>
    <w:rsid w:val="0073289B"/>
    <w:rsid w:val="0075090C"/>
    <w:rsid w:val="00762CC2"/>
    <w:rsid w:val="00771B65"/>
    <w:rsid w:val="007A3C80"/>
    <w:rsid w:val="007F7192"/>
    <w:rsid w:val="008067C8"/>
    <w:rsid w:val="00810516"/>
    <w:rsid w:val="0081181E"/>
    <w:rsid w:val="00846AAD"/>
    <w:rsid w:val="00861E69"/>
    <w:rsid w:val="00865D45"/>
    <w:rsid w:val="00872A64"/>
    <w:rsid w:val="00896F17"/>
    <w:rsid w:val="008D74BC"/>
    <w:rsid w:val="0090128C"/>
    <w:rsid w:val="009233BC"/>
    <w:rsid w:val="00925495"/>
    <w:rsid w:val="00927302"/>
    <w:rsid w:val="00937B7F"/>
    <w:rsid w:val="009A3942"/>
    <w:rsid w:val="009A72F4"/>
    <w:rsid w:val="009D06FA"/>
    <w:rsid w:val="00A10FCA"/>
    <w:rsid w:val="00A20212"/>
    <w:rsid w:val="00A21355"/>
    <w:rsid w:val="00A360B7"/>
    <w:rsid w:val="00A5682F"/>
    <w:rsid w:val="00A76F6D"/>
    <w:rsid w:val="00A93403"/>
    <w:rsid w:val="00AD3DC7"/>
    <w:rsid w:val="00B02E74"/>
    <w:rsid w:val="00B05EFF"/>
    <w:rsid w:val="00B1035B"/>
    <w:rsid w:val="00B30D3F"/>
    <w:rsid w:val="00B40264"/>
    <w:rsid w:val="00B438D9"/>
    <w:rsid w:val="00B52BFD"/>
    <w:rsid w:val="00B53FC7"/>
    <w:rsid w:val="00B8715C"/>
    <w:rsid w:val="00B90531"/>
    <w:rsid w:val="00B94807"/>
    <w:rsid w:val="00B952A1"/>
    <w:rsid w:val="00BA1FD8"/>
    <w:rsid w:val="00BE31A1"/>
    <w:rsid w:val="00BF0ACE"/>
    <w:rsid w:val="00C45B61"/>
    <w:rsid w:val="00C53FE5"/>
    <w:rsid w:val="00C60CFE"/>
    <w:rsid w:val="00C63985"/>
    <w:rsid w:val="00C869D8"/>
    <w:rsid w:val="00C87EB3"/>
    <w:rsid w:val="00C909FB"/>
    <w:rsid w:val="00CA39C0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DE13E0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EF09D3"/>
    <w:rsid w:val="00F0130A"/>
    <w:rsid w:val="00F5400B"/>
    <w:rsid w:val="00F56441"/>
    <w:rsid w:val="00F579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0984E1-F4E4-4399-AC4F-A6ECDDF6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006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31</cp:revision>
  <cp:lastPrinted>2023-04-14T14:47:00Z</cp:lastPrinted>
  <dcterms:created xsi:type="dcterms:W3CDTF">2025-02-17T15:46:00Z</dcterms:created>
  <dcterms:modified xsi:type="dcterms:W3CDTF">2025-12-03T17:50:00Z</dcterms:modified>
</cp:coreProperties>
</file>